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934E" w14:textId="77777777" w:rsidR="00B03A57" w:rsidRDefault="00383C8C" w:rsidP="00975F05">
      <w:pPr>
        <w:pStyle w:val="Normal1"/>
        <w:pBdr>
          <w:top w:val="nil"/>
          <w:left w:val="nil"/>
          <w:bottom w:val="nil"/>
          <w:right w:val="nil"/>
          <w:between w:val="nil"/>
        </w:pBdr>
        <w:jc w:val="both"/>
        <w:rPr>
          <w:b/>
          <w:color w:val="000000"/>
          <w:u w:val="single"/>
        </w:rPr>
      </w:pPr>
      <w:r>
        <w:rPr>
          <w:b/>
          <w:color w:val="000000"/>
          <w:u w:val="single"/>
        </w:rPr>
        <w:t xml:space="preserve">Covid-19 and your information </w:t>
      </w:r>
      <w:r w:rsidR="00C42075">
        <w:rPr>
          <w:b/>
          <w:color w:val="000000"/>
          <w:u w:val="single"/>
        </w:rPr>
        <w:t>–</w:t>
      </w:r>
      <w:r>
        <w:rPr>
          <w:b/>
          <w:color w:val="000000"/>
          <w:u w:val="single"/>
        </w:rPr>
        <w:t xml:space="preserve"> </w:t>
      </w:r>
      <w:r w:rsidR="00D67324">
        <w:rPr>
          <w:b/>
          <w:color w:val="000000"/>
          <w:u w:val="single"/>
        </w:rPr>
        <w:t>Version 2</w:t>
      </w:r>
      <w:r w:rsidR="00C42075">
        <w:rPr>
          <w:b/>
          <w:color w:val="000000"/>
          <w:u w:val="single"/>
        </w:rPr>
        <w:t xml:space="preserve"> u</w:t>
      </w:r>
      <w:r>
        <w:rPr>
          <w:b/>
          <w:color w:val="000000"/>
          <w:u w:val="single"/>
        </w:rPr>
        <w:t xml:space="preserve">pdated on </w:t>
      </w:r>
      <w:r w:rsidR="00D67324">
        <w:rPr>
          <w:b/>
          <w:u w:val="single"/>
        </w:rPr>
        <w:t>28</w:t>
      </w:r>
      <w:r w:rsidR="00D67324" w:rsidRPr="00D67324">
        <w:rPr>
          <w:b/>
          <w:u w:val="single"/>
          <w:vertAlign w:val="superscript"/>
        </w:rPr>
        <w:t>th</w:t>
      </w:r>
      <w:r w:rsidR="00D67324">
        <w:rPr>
          <w:b/>
          <w:u w:val="single"/>
        </w:rPr>
        <w:t xml:space="preserve"> July </w:t>
      </w:r>
      <w:r>
        <w:rPr>
          <w:b/>
          <w:u w:val="single"/>
        </w:rPr>
        <w:t>2020</w:t>
      </w:r>
      <w:r w:rsidR="00062A87">
        <w:rPr>
          <w:b/>
          <w:u w:val="single"/>
        </w:rPr>
        <w:t xml:space="preserve"> </w:t>
      </w:r>
    </w:p>
    <w:p w14:paraId="7A58EC14" w14:textId="77777777" w:rsidR="00B03A57" w:rsidRDefault="00B03A57" w:rsidP="00975F05">
      <w:pPr>
        <w:pStyle w:val="Normal1"/>
        <w:pBdr>
          <w:top w:val="nil"/>
          <w:left w:val="nil"/>
          <w:bottom w:val="nil"/>
          <w:right w:val="nil"/>
          <w:between w:val="nil"/>
        </w:pBdr>
        <w:jc w:val="both"/>
        <w:rPr>
          <w:b/>
          <w:color w:val="000000"/>
          <w:u w:val="single"/>
        </w:rPr>
      </w:pPr>
    </w:p>
    <w:p w14:paraId="4065A5D0" w14:textId="77777777" w:rsidR="00B03A57" w:rsidRDefault="00F367BB" w:rsidP="00975F05">
      <w:pPr>
        <w:pStyle w:val="Normal1"/>
        <w:pBdr>
          <w:top w:val="nil"/>
          <w:left w:val="nil"/>
          <w:bottom w:val="nil"/>
          <w:right w:val="nil"/>
          <w:between w:val="nil"/>
        </w:pBdr>
        <w:jc w:val="both"/>
        <w:rPr>
          <w:b/>
          <w:color w:val="000000"/>
          <w:highlight w:val="yellow"/>
          <w:u w:val="single"/>
        </w:rPr>
      </w:pPr>
      <w:r>
        <w:rPr>
          <w:b/>
          <w:color w:val="000000"/>
          <w:u w:val="single"/>
        </w:rPr>
        <w:t>S</w:t>
      </w:r>
      <w:r w:rsidR="00383C8C">
        <w:rPr>
          <w:b/>
          <w:color w:val="000000"/>
          <w:u w:val="single"/>
        </w:rPr>
        <w:t xml:space="preserve">upplementary privacy note on Covid-19 for </w:t>
      </w:r>
      <w:r>
        <w:rPr>
          <w:b/>
          <w:color w:val="000000"/>
          <w:u w:val="single"/>
        </w:rPr>
        <w:t xml:space="preserve">patients using GP Surgeries based in Kent and Medway </w:t>
      </w:r>
    </w:p>
    <w:p w14:paraId="169701CB" w14:textId="77777777" w:rsidR="00B03A57" w:rsidRDefault="00B03A57" w:rsidP="00975F05">
      <w:pPr>
        <w:pStyle w:val="Normal1"/>
        <w:pBdr>
          <w:top w:val="nil"/>
          <w:left w:val="nil"/>
          <w:bottom w:val="nil"/>
          <w:right w:val="nil"/>
          <w:between w:val="nil"/>
        </w:pBdr>
        <w:jc w:val="both"/>
        <w:rPr>
          <w:b/>
          <w:color w:val="000000"/>
          <w:highlight w:val="yellow"/>
          <w:u w:val="single"/>
        </w:rPr>
      </w:pPr>
    </w:p>
    <w:p w14:paraId="3A2C8B6F" w14:textId="77777777" w:rsidR="00B03A57" w:rsidRDefault="00383C8C" w:rsidP="00975F05">
      <w:pPr>
        <w:pStyle w:val="Normal1"/>
        <w:pBdr>
          <w:top w:val="nil"/>
          <w:left w:val="nil"/>
          <w:bottom w:val="nil"/>
          <w:right w:val="nil"/>
          <w:between w:val="nil"/>
        </w:pBdr>
        <w:jc w:val="both"/>
        <w:rPr>
          <w:color w:val="000000"/>
        </w:rPr>
      </w:pPr>
      <w:r>
        <w:rPr>
          <w:color w:val="000000"/>
        </w:rPr>
        <w:t xml:space="preserve">This notice describes how we may use your information to protect you and others during the Covid-19 outbreak. It supplements our main Privacy Notice which is available </w:t>
      </w:r>
      <w:hyperlink r:id="rId7" w:history="1">
        <w:r w:rsidR="00975F05">
          <w:rPr>
            <w:rStyle w:val="Hyperlink"/>
          </w:rPr>
          <w:t>here</w:t>
        </w:r>
      </w:hyperlink>
    </w:p>
    <w:p w14:paraId="59EDEE20" w14:textId="77777777" w:rsidR="00975F05" w:rsidRDefault="00975F05" w:rsidP="00975F05">
      <w:pPr>
        <w:pStyle w:val="Normal1"/>
        <w:pBdr>
          <w:top w:val="nil"/>
          <w:left w:val="nil"/>
          <w:bottom w:val="nil"/>
          <w:right w:val="nil"/>
          <w:between w:val="nil"/>
        </w:pBdr>
        <w:jc w:val="both"/>
        <w:rPr>
          <w:b/>
          <w:color w:val="212121"/>
          <w:sz w:val="24"/>
          <w:szCs w:val="24"/>
        </w:rPr>
      </w:pPr>
    </w:p>
    <w:p w14:paraId="17D5226F" w14:textId="77777777" w:rsidR="00B03A57" w:rsidRDefault="00383C8C" w:rsidP="00975F05">
      <w:pPr>
        <w:pStyle w:val="Normal1"/>
        <w:pBdr>
          <w:top w:val="nil"/>
          <w:left w:val="nil"/>
          <w:bottom w:val="nil"/>
          <w:right w:val="nil"/>
          <w:between w:val="nil"/>
        </w:pBdr>
        <w:jc w:val="both"/>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6696C9DF" w14:textId="77777777" w:rsidR="00B03A57" w:rsidRDefault="00383C8C" w:rsidP="00975F05">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8">
        <w:r>
          <w:rPr>
            <w:color w:val="1155CC"/>
            <w:u w:val="single"/>
          </w:rPr>
          <w:t>here</w:t>
        </w:r>
      </w:hyperlink>
      <w:r>
        <w:t xml:space="preserve"> and some FAQs on this law are available </w:t>
      </w:r>
      <w:hyperlink r:id="rId9">
        <w:r>
          <w:rPr>
            <w:color w:val="1155CC"/>
            <w:u w:val="single"/>
          </w:rPr>
          <w:t>here</w:t>
        </w:r>
      </w:hyperlink>
      <w:r>
        <w:t>.</w:t>
      </w:r>
    </w:p>
    <w:p w14:paraId="41CB7024" w14:textId="77777777" w:rsidR="00B03A57" w:rsidRDefault="00383C8C" w:rsidP="00975F05">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10">
        <w:r>
          <w:t xml:space="preserve"> </w:t>
        </w:r>
      </w:hyperlink>
      <w:hyperlink r:id="rId11">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3499DFC8" w14:textId="77777777" w:rsidR="00B03A57" w:rsidRDefault="00B03A57" w:rsidP="00975F05">
      <w:pPr>
        <w:pStyle w:val="Normal1"/>
        <w:pBdr>
          <w:top w:val="nil"/>
          <w:left w:val="nil"/>
          <w:bottom w:val="nil"/>
          <w:right w:val="nil"/>
          <w:between w:val="nil"/>
        </w:pBdr>
        <w:jc w:val="both"/>
        <w:rPr>
          <w:color w:val="000000"/>
        </w:rPr>
      </w:pPr>
    </w:p>
    <w:p w14:paraId="0E2AD92C" w14:textId="77777777" w:rsidR="00B03A57" w:rsidRDefault="00383C8C" w:rsidP="00975F05">
      <w:pPr>
        <w:pStyle w:val="Normal1"/>
        <w:pBdr>
          <w:top w:val="nil"/>
          <w:left w:val="nil"/>
          <w:bottom w:val="nil"/>
          <w:right w:val="nil"/>
          <w:between w:val="nil"/>
        </w:pBdr>
        <w:jc w:val="both"/>
        <w:rPr>
          <w:color w:val="000000"/>
        </w:rPr>
      </w:pPr>
      <w:r>
        <w:rPr>
          <w:color w:val="000000"/>
        </w:rPr>
        <w:t>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either by phone, text or email</w:t>
      </w:r>
      <w:r w:rsidR="00626634">
        <w:rPr>
          <w:color w:val="000000"/>
        </w:rPr>
        <w:t>.</w:t>
      </w:r>
    </w:p>
    <w:p w14:paraId="1CDA1479" w14:textId="77777777" w:rsidR="00B03A57" w:rsidRDefault="00B03A57" w:rsidP="00975F05">
      <w:pPr>
        <w:pStyle w:val="Normal1"/>
        <w:pBdr>
          <w:top w:val="nil"/>
          <w:left w:val="nil"/>
          <w:bottom w:val="nil"/>
          <w:right w:val="nil"/>
          <w:between w:val="nil"/>
        </w:pBdr>
        <w:jc w:val="both"/>
        <w:rPr>
          <w:color w:val="000000"/>
          <w:highlight w:val="yellow"/>
        </w:rPr>
      </w:pPr>
    </w:p>
    <w:p w14:paraId="7550353A" w14:textId="77777777" w:rsidR="00B03A57" w:rsidRDefault="00383C8C" w:rsidP="00975F05">
      <w:pPr>
        <w:pStyle w:val="Normal1"/>
        <w:pBdr>
          <w:top w:val="nil"/>
          <w:left w:val="nil"/>
          <w:bottom w:val="nil"/>
          <w:right w:val="nil"/>
          <w:between w:val="nil"/>
        </w:pBdr>
        <w:jc w:val="both"/>
        <w:rPr>
          <w:color w:val="000000"/>
          <w:highlight w:val="yellow"/>
        </w:rPr>
      </w:pPr>
      <w:r>
        <w:rPr>
          <w:color w:val="000000"/>
        </w:rPr>
        <w:t>During this period of e</w:t>
      </w:r>
      <w:r>
        <w:t xml:space="preserve">mergency </w:t>
      </w:r>
      <w:r>
        <w:rPr>
          <w:color w:val="000000"/>
        </w:rPr>
        <w:t>we may offer you a consultation via telephone or video-conferencing</w:t>
      </w:r>
      <w:r w:rsidR="00626634">
        <w:rPr>
          <w:color w:val="000000"/>
        </w:rPr>
        <w:t xml:space="preserve"> with in Kent and Medway CCG we are using </w:t>
      </w:r>
      <w:r w:rsidR="00062A87" w:rsidRPr="00062A87">
        <w:rPr>
          <w:color w:val="000000"/>
        </w:rPr>
        <w:t>AccuRx</w:t>
      </w:r>
      <w:r>
        <w:rPr>
          <w:color w:val="000000"/>
        </w:rPr>
        <w:t>. By accepting the invitation and entering the consultation you are consenting to this. Your personal/confidential patient information will be safeguarded in the same way it would with any other consultation.</w:t>
      </w:r>
    </w:p>
    <w:p w14:paraId="2116F905" w14:textId="77777777" w:rsidR="00B03A57" w:rsidRDefault="00B03A57" w:rsidP="00975F05">
      <w:pPr>
        <w:pStyle w:val="Normal1"/>
        <w:pBdr>
          <w:top w:val="nil"/>
          <w:left w:val="nil"/>
          <w:bottom w:val="nil"/>
          <w:right w:val="nil"/>
          <w:between w:val="nil"/>
        </w:pBdr>
        <w:jc w:val="both"/>
        <w:rPr>
          <w:color w:val="000000"/>
          <w:highlight w:val="yellow"/>
        </w:rPr>
      </w:pPr>
    </w:p>
    <w:p w14:paraId="095BED8A" w14:textId="77777777" w:rsidR="00B03A57" w:rsidRDefault="00383C8C" w:rsidP="00975F05">
      <w:pPr>
        <w:pStyle w:val="Normal1"/>
        <w:pBdr>
          <w:top w:val="nil"/>
          <w:left w:val="nil"/>
          <w:bottom w:val="nil"/>
          <w:right w:val="nil"/>
          <w:between w:val="nil"/>
        </w:pBdr>
        <w:jc w:val="both"/>
        <w:rPr>
          <w:color w:val="000000"/>
        </w:rPr>
      </w:pPr>
      <w:r>
        <w:rPr>
          <w:color w:val="000000"/>
        </w:rPr>
        <w:t>We will also be required to share personal/confidential patient information with health and care organisations and other bodies engaged in disease surveillance for the purposes of</w:t>
      </w:r>
    </w:p>
    <w:p w14:paraId="26B48DDE" w14:textId="77777777" w:rsidR="00B03A57" w:rsidRDefault="00383C8C" w:rsidP="00975F05">
      <w:pPr>
        <w:pStyle w:val="Normal1"/>
        <w:pBdr>
          <w:top w:val="nil"/>
          <w:left w:val="nil"/>
          <w:bottom w:val="nil"/>
          <w:right w:val="nil"/>
          <w:between w:val="nil"/>
        </w:pBdr>
        <w:jc w:val="both"/>
        <w:rPr>
          <w:color w:val="000000"/>
        </w:rPr>
      </w:pPr>
      <w:r>
        <w:rPr>
          <w:color w:val="000000"/>
        </w:rPr>
        <w:lastRenderedPageBreak/>
        <w:t>protecting public health, providing healthcare services to the public and monitoring and</w:t>
      </w:r>
    </w:p>
    <w:p w14:paraId="77B3431B" w14:textId="77777777" w:rsidR="00B03A57" w:rsidRDefault="00383C8C" w:rsidP="00975F05">
      <w:pPr>
        <w:pStyle w:val="Normal1"/>
        <w:pBdr>
          <w:top w:val="nil"/>
          <w:left w:val="nil"/>
          <w:bottom w:val="nil"/>
          <w:right w:val="nil"/>
          <w:between w:val="nil"/>
        </w:pBdr>
        <w:jc w:val="both"/>
        <w:rPr>
          <w:highlight w:val="white"/>
        </w:rPr>
      </w:pPr>
      <w:r>
        <w:rPr>
          <w:color w:val="000000"/>
        </w:rPr>
        <w:t xml:space="preserve">managing the outbreak.  </w:t>
      </w:r>
      <w:r>
        <w:rPr>
          <w:highlight w:val="white"/>
        </w:rPr>
        <w:t xml:space="preserve">Further information about how health and care data is being used and shared by other NHS and social care organisations in a variety of ways to support the Covid-19 response is </w:t>
      </w:r>
      <w:hyperlink r:id="rId12" w:history="1">
        <w:r w:rsidRPr="003646E3">
          <w:rPr>
            <w:rStyle w:val="Hyperlink"/>
            <w:highlight w:val="white"/>
          </w:rPr>
          <w:t>here</w:t>
        </w:r>
      </w:hyperlink>
      <w:r>
        <w:rPr>
          <w:highlight w:val="white"/>
          <w:u w:val="single"/>
        </w:rPr>
        <w:t xml:space="preserve">. </w:t>
      </w:r>
      <w:r>
        <w:rPr>
          <w:highlight w:val="white"/>
        </w:rPr>
        <w:t xml:space="preserve">  </w:t>
      </w:r>
    </w:p>
    <w:p w14:paraId="33224B42" w14:textId="77777777" w:rsidR="00B03A57" w:rsidRDefault="00B03A57" w:rsidP="00975F05">
      <w:pPr>
        <w:pStyle w:val="Normal1"/>
        <w:pBdr>
          <w:top w:val="nil"/>
          <w:left w:val="nil"/>
          <w:bottom w:val="nil"/>
          <w:right w:val="nil"/>
          <w:between w:val="nil"/>
        </w:pBdr>
        <w:jc w:val="both"/>
        <w:rPr>
          <w:color w:val="000000"/>
        </w:rPr>
      </w:pPr>
    </w:p>
    <w:p w14:paraId="45AE04E8" w14:textId="77777777" w:rsidR="00B03A57" w:rsidRDefault="00383C8C" w:rsidP="00975F05">
      <w:pPr>
        <w:pStyle w:val="Normal1"/>
        <w:pBdr>
          <w:top w:val="nil"/>
          <w:left w:val="nil"/>
          <w:bottom w:val="nil"/>
          <w:right w:val="nil"/>
          <w:between w:val="nil"/>
        </w:pBdr>
        <w:jc w:val="both"/>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3">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3FFF21A1" w14:textId="77777777" w:rsidR="00B03A57" w:rsidRDefault="00B03A57" w:rsidP="00975F05">
      <w:pPr>
        <w:pStyle w:val="Normal1"/>
        <w:pBdr>
          <w:top w:val="nil"/>
          <w:left w:val="nil"/>
          <w:bottom w:val="nil"/>
          <w:right w:val="nil"/>
          <w:between w:val="nil"/>
        </w:pBdr>
        <w:jc w:val="both"/>
        <w:rPr>
          <w:color w:val="000000"/>
        </w:rPr>
      </w:pPr>
    </w:p>
    <w:p w14:paraId="39BA062A" w14:textId="77777777" w:rsidR="00B03A57" w:rsidRDefault="00383C8C" w:rsidP="00975F05">
      <w:pPr>
        <w:pStyle w:val="Normal1"/>
        <w:pBdr>
          <w:top w:val="nil"/>
          <w:left w:val="nil"/>
          <w:bottom w:val="nil"/>
          <w:right w:val="nil"/>
          <w:between w:val="nil"/>
        </w:pBdr>
        <w:jc w:val="both"/>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308B4995" w14:textId="77777777" w:rsidR="00B03A57" w:rsidRDefault="00B03A57" w:rsidP="00975F05">
      <w:pPr>
        <w:pStyle w:val="Normal1"/>
        <w:pBdr>
          <w:top w:val="nil"/>
          <w:left w:val="nil"/>
          <w:bottom w:val="nil"/>
          <w:right w:val="nil"/>
          <w:between w:val="nil"/>
        </w:pBdr>
        <w:jc w:val="both"/>
        <w:rPr>
          <w:color w:val="000000"/>
        </w:rPr>
      </w:pPr>
    </w:p>
    <w:p w14:paraId="6A92A82D" w14:textId="77777777" w:rsidR="00B03A57" w:rsidRDefault="00D67324" w:rsidP="00975F05">
      <w:pPr>
        <w:pStyle w:val="Normal1"/>
        <w:pBdr>
          <w:top w:val="nil"/>
          <w:left w:val="nil"/>
          <w:bottom w:val="nil"/>
          <w:right w:val="nil"/>
          <w:between w:val="nil"/>
        </w:pBdr>
        <w:shd w:val="clear" w:color="auto" w:fill="FFFFFF"/>
        <w:spacing w:after="160"/>
        <w:jc w:val="both"/>
        <w:rPr>
          <w:color w:val="000000"/>
        </w:rPr>
      </w:pPr>
      <w:r w:rsidRPr="00D67324">
        <w:rPr>
          <w:color w:val="000000"/>
        </w:rPr>
        <w:t xml:space="preserve">The COPI Regulations is valid until 31st March 2021, so in effect this COVID privacy notice is valid until then or until any other time when the COPI Regulations is no longer in effect. </w:t>
      </w:r>
      <w:r w:rsidR="00383C8C">
        <w:rPr>
          <w:color w:val="000000"/>
        </w:rPr>
        <w:t xml:space="preserve">We may amend this privacy notice at any time so please review it frequently. The date at the top of this page will be amended each time this notice is updated. </w:t>
      </w:r>
    </w:p>
    <w:p w14:paraId="174AB864" w14:textId="77777777" w:rsidR="00B03A57" w:rsidRDefault="00B03A57">
      <w:pPr>
        <w:pStyle w:val="Normal1"/>
        <w:pBdr>
          <w:top w:val="nil"/>
          <w:left w:val="nil"/>
          <w:bottom w:val="nil"/>
          <w:right w:val="nil"/>
          <w:between w:val="nil"/>
        </w:pBdr>
        <w:rPr>
          <w:color w:val="000000"/>
        </w:rPr>
      </w:pPr>
    </w:p>
    <w:p w14:paraId="28909957" w14:textId="77777777" w:rsidR="00B03A57" w:rsidRDefault="00B03A57">
      <w:pPr>
        <w:pStyle w:val="Normal1"/>
        <w:pBdr>
          <w:top w:val="nil"/>
          <w:left w:val="nil"/>
          <w:bottom w:val="nil"/>
          <w:right w:val="nil"/>
          <w:between w:val="nil"/>
        </w:pBdr>
        <w:rPr>
          <w:color w:val="000000"/>
        </w:rPr>
      </w:pPr>
    </w:p>
    <w:p w14:paraId="4E575D3F" w14:textId="77777777" w:rsidR="00B03A57" w:rsidRDefault="00B03A57">
      <w:pPr>
        <w:pStyle w:val="Normal1"/>
        <w:pBdr>
          <w:top w:val="nil"/>
          <w:left w:val="nil"/>
          <w:bottom w:val="nil"/>
          <w:right w:val="nil"/>
          <w:between w:val="nil"/>
        </w:pBdr>
        <w:rPr>
          <w:color w:val="000000"/>
          <w:highlight w:val="yellow"/>
        </w:rPr>
      </w:pPr>
    </w:p>
    <w:sectPr w:rsidR="00B03A57">
      <w:headerReference w:type="even" r:id="rId14"/>
      <w:headerReference w:type="default" r:id="rId15"/>
      <w:footerReference w:type="even" r:id="rId16"/>
      <w:footerReference w:type="default" r:id="rId17"/>
      <w:headerReference w:type="first" r:id="rId18"/>
      <w:footerReference w:type="firs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098F" w14:textId="77777777" w:rsidR="00EB315D" w:rsidRDefault="00EB315D">
      <w:pPr>
        <w:spacing w:line="240" w:lineRule="auto"/>
      </w:pPr>
      <w:r>
        <w:separator/>
      </w:r>
    </w:p>
  </w:endnote>
  <w:endnote w:type="continuationSeparator" w:id="0">
    <w:p w14:paraId="701E3A8E" w14:textId="77777777" w:rsidR="00EB315D" w:rsidRDefault="00EB3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D9F8" w14:textId="77777777" w:rsidR="00C42075" w:rsidRDefault="00C42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6D7F" w14:textId="77777777" w:rsidR="00B03A57" w:rsidRDefault="00B03A57">
    <w:pPr>
      <w:pStyle w:val="Normal1"/>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EDCC" w14:textId="77777777" w:rsidR="00C42075" w:rsidRDefault="00C42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436A" w14:textId="77777777" w:rsidR="00EB315D" w:rsidRDefault="00EB315D">
      <w:pPr>
        <w:spacing w:line="240" w:lineRule="auto"/>
      </w:pPr>
      <w:r>
        <w:separator/>
      </w:r>
    </w:p>
  </w:footnote>
  <w:footnote w:type="continuationSeparator" w:id="0">
    <w:p w14:paraId="28EDDC84" w14:textId="77777777" w:rsidR="00EB315D" w:rsidRDefault="00EB31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E3C3" w14:textId="77777777" w:rsidR="00C42075" w:rsidRDefault="00C42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83A8" w14:textId="77777777" w:rsidR="00F367BB" w:rsidRPr="00F367BB" w:rsidRDefault="00F367BB" w:rsidP="00F367BB">
    <w:pPr>
      <w:pStyle w:val="Header"/>
      <w:jc w:val="right"/>
    </w:pPr>
    <w:r>
      <w:rPr>
        <w:noProof/>
        <w:lang w:eastAsia="en-GB"/>
      </w:rPr>
      <w:drawing>
        <wp:inline distT="0" distB="0" distL="0" distR="0" wp14:anchorId="284DCB34" wp14:editId="4051EB48">
          <wp:extent cx="2000250" cy="738465"/>
          <wp:effectExtent l="0" t="0" r="0" b="5080"/>
          <wp:docPr id="1" name="Picture 1" descr="NHS Kent and MEdway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 Kent and MEdway Clinical Commissioning Group"/>
                  <pic:cNvPicPr/>
                </pic:nvPicPr>
                <pic:blipFill>
                  <a:blip r:embed="rId1"/>
                  <a:stretch>
                    <a:fillRect/>
                  </a:stretch>
                </pic:blipFill>
                <pic:spPr>
                  <a:xfrm>
                    <a:off x="0" y="0"/>
                    <a:ext cx="2000250" cy="7384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36D5" w14:textId="77777777" w:rsidR="00C42075" w:rsidRDefault="00C420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57"/>
    <w:rsid w:val="00062A87"/>
    <w:rsid w:val="00294677"/>
    <w:rsid w:val="003646E3"/>
    <w:rsid w:val="00383C8C"/>
    <w:rsid w:val="00626634"/>
    <w:rsid w:val="00627AE9"/>
    <w:rsid w:val="006C2BE4"/>
    <w:rsid w:val="006D254D"/>
    <w:rsid w:val="00752FF6"/>
    <w:rsid w:val="007B0C94"/>
    <w:rsid w:val="00850E04"/>
    <w:rsid w:val="00975F05"/>
    <w:rsid w:val="00A720CD"/>
    <w:rsid w:val="00A87AB8"/>
    <w:rsid w:val="00AC0DA3"/>
    <w:rsid w:val="00B03A57"/>
    <w:rsid w:val="00B528CE"/>
    <w:rsid w:val="00B97961"/>
    <w:rsid w:val="00C3108A"/>
    <w:rsid w:val="00C42075"/>
    <w:rsid w:val="00C90416"/>
    <w:rsid w:val="00D67324"/>
    <w:rsid w:val="00EB315D"/>
    <w:rsid w:val="00F367BB"/>
    <w:rsid w:val="00F73685"/>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C28B76"/>
  <w15:docId w15:val="{D575F3B6-6060-47BD-80D3-8F5F95E1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 w:type="paragraph" w:styleId="Header">
    <w:name w:val="header"/>
    <w:basedOn w:val="Normal"/>
    <w:link w:val="HeaderChar"/>
    <w:uiPriority w:val="99"/>
    <w:unhideWhenUsed/>
    <w:rsid w:val="00F367BB"/>
    <w:pPr>
      <w:tabs>
        <w:tab w:val="center" w:pos="4513"/>
        <w:tab w:val="right" w:pos="9026"/>
      </w:tabs>
      <w:spacing w:line="240" w:lineRule="auto"/>
    </w:pPr>
  </w:style>
  <w:style w:type="character" w:customStyle="1" w:styleId="HeaderChar">
    <w:name w:val="Header Char"/>
    <w:basedOn w:val="DefaultParagraphFont"/>
    <w:link w:val="Header"/>
    <w:uiPriority w:val="99"/>
    <w:rsid w:val="00F367BB"/>
  </w:style>
  <w:style w:type="paragraph" w:styleId="Footer">
    <w:name w:val="footer"/>
    <w:basedOn w:val="Normal"/>
    <w:link w:val="FooterChar"/>
    <w:uiPriority w:val="99"/>
    <w:unhideWhenUsed/>
    <w:rsid w:val="00F367BB"/>
    <w:pPr>
      <w:tabs>
        <w:tab w:val="center" w:pos="4513"/>
        <w:tab w:val="right" w:pos="9026"/>
      </w:tabs>
      <w:spacing w:line="240" w:lineRule="auto"/>
    </w:pPr>
  </w:style>
  <w:style w:type="character" w:customStyle="1" w:styleId="FooterChar">
    <w:name w:val="Footer Char"/>
    <w:basedOn w:val="DefaultParagraphFont"/>
    <w:link w:val="Footer"/>
    <w:uiPriority w:val="99"/>
    <w:rsid w:val="00F367BB"/>
  </w:style>
  <w:style w:type="paragraph" w:styleId="BalloonText">
    <w:name w:val="Balloon Text"/>
    <w:basedOn w:val="Normal"/>
    <w:link w:val="BalloonTextChar"/>
    <w:uiPriority w:val="99"/>
    <w:semiHidden/>
    <w:unhideWhenUsed/>
    <w:rsid w:val="00F36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3" Type="http://schemas.openxmlformats.org/officeDocument/2006/relationships/hyperlink" Target="https://www.nhs.uk/coronavirus-status-checke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arloweparkmedicalcentre.nhs.uk/pages/GDPR?Highlight=privacy+notice" TargetMode="External"/><Relationship Id="rId12" Type="http://schemas.openxmlformats.org/officeDocument/2006/relationships/hyperlink" Target="https://www.nhsx.nhs.uk/key-information-and-tools/information-governance-guidance/how-data-is-supporting-covid1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hs.uk/your-nhs-data-matter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nhsx.nhs.uk/key-information-and-tools/information-governance-guidance/COPI-notice-FAQ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C4AAD-5299-462A-8E6A-2178675A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Adams</dc:creator>
  <cp:lastModifiedBy>Katy Morson</cp:lastModifiedBy>
  <cp:revision>2</cp:revision>
  <dcterms:created xsi:type="dcterms:W3CDTF">2023-04-03T14:53:00Z</dcterms:created>
  <dcterms:modified xsi:type="dcterms:W3CDTF">2023-04-03T14:53:00Z</dcterms:modified>
</cp:coreProperties>
</file>